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F31D76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Стандард 11: Контрола квалитета     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1E66ED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006D84" w:rsidRPr="00F31D76">
        <w:tc>
          <w:tcPr>
            <w:tcW w:w="9857" w:type="dxa"/>
          </w:tcPr>
          <w:p w:rsidR="00854671" w:rsidRPr="00F31D76" w:rsidRDefault="00854671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100 речи)</w:t>
            </w:r>
          </w:p>
          <w:p w:rsidR="00D925E5" w:rsidRDefault="00D925E5" w:rsidP="00006D84">
            <w:pPr>
              <w:rPr>
                <w:sz w:val="24"/>
                <w:szCs w:val="24"/>
                <w:lang w:val="sr-Cyrl-CS"/>
              </w:rPr>
            </w:pPr>
          </w:p>
          <w:p w:rsidR="00F56FA3" w:rsidRPr="00F31D76" w:rsidRDefault="00D925E5" w:rsidP="00006D84">
            <w:pPr>
              <w:rPr>
                <w:b/>
                <w:sz w:val="24"/>
                <w:szCs w:val="24"/>
                <w:lang w:val="sr-Cyrl-CS"/>
              </w:rPr>
            </w:pPr>
            <w:r w:rsidRPr="00432502">
              <w:rPr>
                <w:sz w:val="24"/>
                <w:szCs w:val="24"/>
                <w:lang w:val="sr-Cyrl-CS"/>
              </w:rPr>
              <w:t>Мед</w:t>
            </w:r>
            <w:r>
              <w:rPr>
                <w:sz w:val="24"/>
                <w:szCs w:val="24"/>
                <w:lang w:val="sr-Cyrl-CS"/>
              </w:rPr>
              <w:t>ицински факултет у Београду има добро развијен систем контроле квалитета и резултата рада. У контроли учествују специјализована тела и организације факултета, по потреби формирана радна тела као и групе које формирају студентске организације и који сви заједно редовно прате ток наставног процеса и резултате рада на факултету</w:t>
            </w:r>
            <w:r w:rsidRPr="00432502">
              <w:rPr>
                <w:sz w:val="24"/>
                <w:szCs w:val="24"/>
                <w:lang w:val="sr-Cyrl-CS"/>
              </w:rPr>
              <w:t>Мед</w:t>
            </w:r>
            <w:r>
              <w:rPr>
                <w:sz w:val="24"/>
                <w:szCs w:val="24"/>
                <w:lang w:val="sr-Cyrl-CS"/>
              </w:rPr>
              <w:t>ицински факултет у Београду има добро развијен систем контроле квалитета и резултата рада. У контроли учествују специјализована тела и организације факултета, по потреби формирана радна тела као и групе које формирају студентске организације и који сви заједно редовно прате ток наставног процеса и резултате рада на факултету</w:t>
            </w:r>
          </w:p>
          <w:p w:rsidR="00F56FA3" w:rsidRPr="00F31D76" w:rsidRDefault="00F56FA3" w:rsidP="00006D84">
            <w:pPr>
              <w:rPr>
                <w:sz w:val="24"/>
                <w:szCs w:val="24"/>
                <w:lang w:val="sr-Cyrl-CS"/>
              </w:rPr>
            </w:pP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  <w:p w:rsidR="002F5BD6" w:rsidRPr="00791A3A" w:rsidRDefault="00843A30" w:rsidP="002F5BD6">
            <w:pPr>
              <w:rPr>
                <w:sz w:val="24"/>
                <w:szCs w:val="24"/>
                <w:lang w:val="sr-Cyrl-CS"/>
              </w:rPr>
            </w:pPr>
            <w:hyperlink r:id="rId6" w:history="1">
              <w:r w:rsidR="002F5BD6" w:rsidRPr="00843A30">
                <w:rPr>
                  <w:rStyle w:val="Hyperlink"/>
                  <w:b/>
                  <w:sz w:val="24"/>
                  <w:szCs w:val="24"/>
                  <w:lang w:val="sr-Cyrl-CS"/>
                </w:rPr>
                <w:t>Табе</w:t>
              </w:r>
              <w:r w:rsidR="002F5BD6" w:rsidRPr="00843A30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="002F5BD6" w:rsidRPr="00843A30">
                <w:rPr>
                  <w:rStyle w:val="Hyperlink"/>
                  <w:b/>
                  <w:sz w:val="24"/>
                  <w:szCs w:val="24"/>
                  <w:lang w:val="sr-Cyrl-CS"/>
                </w:rPr>
                <w:t>а 11. 1</w:t>
              </w:r>
            </w:hyperlink>
            <w:r w:rsidR="002F5BD6" w:rsidRPr="00843A30">
              <w:rPr>
                <w:b/>
                <w:sz w:val="24"/>
                <w:szCs w:val="24"/>
                <w:lang w:val="sr-Cyrl-CS"/>
              </w:rPr>
              <w:t>.</w:t>
            </w:r>
            <w:r w:rsidR="002F5BD6" w:rsidRPr="00791A3A">
              <w:rPr>
                <w:sz w:val="24"/>
                <w:szCs w:val="24"/>
                <w:lang w:val="sr-Cyrl-CS"/>
              </w:rPr>
              <w:t xml:space="preserve"> Листа чланова комисије за контролу квалитета .</w:t>
            </w:r>
          </w:p>
          <w:p w:rsidR="00006D84" w:rsidRPr="00F31D76" w:rsidRDefault="00006D84" w:rsidP="00854671">
            <w:pPr>
              <w:rPr>
                <w:sz w:val="24"/>
                <w:szCs w:val="24"/>
              </w:rPr>
            </w:pPr>
          </w:p>
        </w:tc>
      </w:tr>
      <w:tr w:rsidR="00854671" w:rsidRPr="00F31D76">
        <w:tc>
          <w:tcPr>
            <w:tcW w:w="9857" w:type="dxa"/>
          </w:tcPr>
          <w:p w:rsidR="004F170B" w:rsidRPr="00B966E6" w:rsidRDefault="00854671" w:rsidP="004F170B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="004F170B" w:rsidRPr="00F31D76">
              <w:rPr>
                <w:sz w:val="24"/>
                <w:szCs w:val="24"/>
                <w:lang w:val="sr-Cyrl-CS"/>
              </w:rPr>
              <w:t xml:space="preserve">Извештај о резултатима самовредновања студијског програма – </w:t>
            </w:r>
            <w:hyperlink r:id="rId7" w:history="1">
              <w:r w:rsidR="004F170B"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11.1</w:t>
              </w:r>
            </w:hyperlink>
            <w:r w:rsidR="004F170B" w:rsidRPr="00F31D76">
              <w:rPr>
                <w:sz w:val="24"/>
                <w:szCs w:val="24"/>
                <w:lang w:val="sr-Cyrl-CS"/>
              </w:rPr>
              <w:t xml:space="preserve">, </w:t>
            </w:r>
            <w:r w:rsidR="004F170B" w:rsidRPr="00B966E6">
              <w:rPr>
                <w:sz w:val="24"/>
                <w:szCs w:val="24"/>
                <w:lang w:val="sr-Cyrl-CS"/>
              </w:rPr>
              <w:t xml:space="preserve">Јавно публикован документ –Политика обезбеђења квалитета- </w:t>
            </w:r>
            <w:hyperlink r:id="rId8" w:history="1">
              <w:r w:rsidR="004F170B"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4F170B"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1</w:t>
              </w:r>
              <w:r w:rsidR="004F170B"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1.2</w:t>
              </w:r>
            </w:hyperlink>
          </w:p>
          <w:p w:rsidR="00854671" w:rsidRPr="002E055C" w:rsidRDefault="004F170B" w:rsidP="00006D84">
            <w:pPr>
              <w:rPr>
                <w:sz w:val="24"/>
                <w:szCs w:val="24"/>
                <w:lang w:val="ru-RU"/>
              </w:rPr>
            </w:pPr>
            <w:r w:rsidRPr="00B966E6">
              <w:rPr>
                <w:sz w:val="24"/>
                <w:szCs w:val="24"/>
                <w:lang w:val="sr-Cyrl-CS"/>
              </w:rPr>
              <w:t>Правилник о у</w:t>
            </w:r>
            <w:r w:rsidRPr="00B966E6">
              <w:rPr>
                <w:sz w:val="24"/>
                <w:szCs w:val="24"/>
              </w:rPr>
              <w:t>џ</w:t>
            </w:r>
            <w:r w:rsidRPr="00B966E6">
              <w:rPr>
                <w:sz w:val="24"/>
                <w:szCs w:val="24"/>
                <w:lang w:val="sr-Cyrl-CS"/>
              </w:rPr>
              <w:t>беницима-</w:t>
            </w:r>
            <w:hyperlink r:id="rId9" w:history="1">
              <w:r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</w:t>
              </w:r>
              <w:r w:rsidRPr="00F573E0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11.3</w:t>
              </w:r>
            </w:hyperlink>
            <w:r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>Извод из Статута установе којим регулише оснивање и делокруг рада комисије за квалитет –</w:t>
            </w:r>
            <w:r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10" w:history="1">
              <w:r w:rsidRPr="00F573E0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11.4</w:t>
              </w:r>
            </w:hyperlink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61D3"/>
    <w:rsid w:val="000D7F45"/>
    <w:rsid w:val="0013762E"/>
    <w:rsid w:val="001713DF"/>
    <w:rsid w:val="001727FC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289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21012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43A30"/>
    <w:rsid w:val="00850A9C"/>
    <w:rsid w:val="00854671"/>
    <w:rsid w:val="00872FDA"/>
    <w:rsid w:val="008764B5"/>
    <w:rsid w:val="008838F9"/>
    <w:rsid w:val="008861F1"/>
    <w:rsid w:val="008943DC"/>
    <w:rsid w:val="008A2E77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573E0"/>
    <w:rsid w:val="00F60EC5"/>
    <w:rsid w:val="00F73489"/>
    <w:rsid w:val="00F73A9E"/>
    <w:rsid w:val="00F763C1"/>
    <w:rsid w:val="00F86169"/>
    <w:rsid w:val="00F943A3"/>
    <w:rsid w:val="00FA2BE9"/>
    <w:rsid w:val="00FA6736"/>
    <w:rsid w:val="00FB1882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&#1055;&#1088;&#1080;&#1083;&#1086;&#1075;%2011.2.pdf" TargetMode="External"/><Relationship Id="rId3" Type="http://schemas.openxmlformats.org/officeDocument/2006/relationships/styles" Target="styles.xml"/><Relationship Id="rId7" Type="http://schemas.openxmlformats.org/officeDocument/2006/relationships/hyperlink" Target="../Prilozi/&#1055;&#1088;&#1080;&#1083;&#1086;&#1075;%2011.1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S-11-1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../Prilozi/&#1055;&#1088;&#1080;&#1083;&#1086;&#1075;%2011.4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Prilozi/&#1055;&#1088;&#1080;&#1083;&#1086;&#1075;%2011.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10EC9E0-28DB-4F00-A862-9CE9D11E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1420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4</cp:revision>
  <dcterms:created xsi:type="dcterms:W3CDTF">2013-06-22T08:33:00Z</dcterms:created>
  <dcterms:modified xsi:type="dcterms:W3CDTF">2014-03-27T13:32:00Z</dcterms:modified>
</cp:coreProperties>
</file>